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9A5" w:rsidRDefault="00F63766">
      <w:pPr>
        <w:pStyle w:val="NormalWeb"/>
        <w:spacing w:before="0" w:beforeAutospacing="0" w:after="288" w:afterAutospacing="0" w:line="360" w:lineRule="atLeast"/>
        <w:textAlignment w:val="baseline"/>
        <w:rPr>
          <w:rFonts w:ascii="Bookman Old Style" w:hAnsi="Bookman Old Style"/>
          <w:b/>
        </w:rPr>
      </w:pPr>
      <w:r>
        <w:rPr>
          <w:rFonts w:ascii="Bookman Old Style" w:hAnsi="Bookman Old Style"/>
          <w:b/>
          <w:noProof/>
        </w:rPr>
        <w:drawing>
          <wp:inline distT="0" distB="0" distL="0" distR="0">
            <wp:extent cx="3837940" cy="1565275"/>
            <wp:effectExtent l="0" t="0" r="10160" b="15875"/>
            <wp:docPr id="1" name="Picture 1" descr="PAC CL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PAC CL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51103" cy="15708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9A5" w:rsidRDefault="00F63766">
      <w:pPr>
        <w:spacing w:after="0" w:line="336" w:lineRule="auto"/>
        <w:jc w:val="center"/>
        <w:rPr>
          <w:rFonts w:ascii="Bookman Old Style" w:hAnsi="Bookman Old Style"/>
          <w:b/>
          <w:bCs/>
          <w:sz w:val="26"/>
          <w:szCs w:val="26"/>
        </w:rPr>
      </w:pPr>
      <w:r>
        <w:rPr>
          <w:rFonts w:ascii="Bookman Old Style" w:hAnsi="Bookman Old Style"/>
          <w:b/>
          <w:bCs/>
          <w:sz w:val="26"/>
          <w:szCs w:val="26"/>
        </w:rPr>
        <w:t>SCHOOL OF HUMANITIES AND SOCIAL SCIENCES</w:t>
      </w:r>
    </w:p>
    <w:p w:rsidR="003B69A5" w:rsidRDefault="00F63766">
      <w:pPr>
        <w:spacing w:after="0" w:line="336" w:lineRule="auto"/>
        <w:jc w:val="center"/>
        <w:rPr>
          <w:rFonts w:ascii="Bookman Old Style" w:hAnsi="Bookman Old Style"/>
          <w:b/>
          <w:bCs/>
          <w:sz w:val="26"/>
          <w:szCs w:val="26"/>
        </w:rPr>
      </w:pPr>
      <w:r>
        <w:rPr>
          <w:rFonts w:ascii="Bookman Old Style" w:hAnsi="Bookman Old Style"/>
          <w:b/>
          <w:bCs/>
          <w:sz w:val="26"/>
          <w:szCs w:val="26"/>
        </w:rPr>
        <w:t>END OF SEMESTER EXAMINATION FOR THE DEGREE OF BACHELOR OF ARTS COUNSELLING PSYCHOLOGY</w:t>
      </w:r>
    </w:p>
    <w:p w:rsidR="003B69A5" w:rsidRDefault="00F63766">
      <w:pPr>
        <w:spacing w:after="0" w:line="336" w:lineRule="auto"/>
        <w:jc w:val="center"/>
        <w:rPr>
          <w:rFonts w:ascii="Bookman Old Style" w:hAnsi="Bookman Old Style"/>
          <w:b/>
          <w:bCs/>
          <w:sz w:val="26"/>
          <w:szCs w:val="26"/>
        </w:rPr>
      </w:pPr>
      <w:r>
        <w:rPr>
          <w:rFonts w:ascii="Bookman Old Style" w:hAnsi="Bookman Old Style"/>
          <w:b/>
          <w:bCs/>
          <w:sz w:val="26"/>
          <w:szCs w:val="26"/>
        </w:rPr>
        <w:t>MAY</w:t>
      </w:r>
      <w:r>
        <w:rPr>
          <w:rFonts w:ascii="Bookman Old Style" w:hAnsi="Bookman Old Style"/>
          <w:b/>
          <w:bCs/>
          <w:sz w:val="26"/>
          <w:szCs w:val="26"/>
        </w:rPr>
        <w:t>-</w:t>
      </w:r>
      <w:r>
        <w:rPr>
          <w:rFonts w:ascii="Bookman Old Style" w:hAnsi="Bookman Old Style"/>
          <w:b/>
          <w:bCs/>
          <w:sz w:val="26"/>
          <w:szCs w:val="26"/>
        </w:rPr>
        <w:t xml:space="preserve"> </w:t>
      </w:r>
      <w:r>
        <w:rPr>
          <w:rFonts w:ascii="Bookman Old Style" w:hAnsi="Bookman Old Style"/>
          <w:b/>
          <w:bCs/>
          <w:sz w:val="26"/>
          <w:szCs w:val="26"/>
        </w:rPr>
        <w:t>A</w:t>
      </w:r>
      <w:r>
        <w:rPr>
          <w:rFonts w:ascii="Bookman Old Style" w:hAnsi="Bookman Old Style"/>
          <w:b/>
          <w:bCs/>
          <w:sz w:val="26"/>
          <w:szCs w:val="26"/>
        </w:rPr>
        <w:t>UGUST</w:t>
      </w:r>
      <w:r>
        <w:rPr>
          <w:rFonts w:ascii="Bookman Old Style" w:hAnsi="Bookman Old Style"/>
          <w:b/>
          <w:bCs/>
          <w:sz w:val="26"/>
          <w:szCs w:val="26"/>
        </w:rPr>
        <w:t xml:space="preserve"> 202</w:t>
      </w:r>
      <w:r>
        <w:rPr>
          <w:rFonts w:ascii="Bookman Old Style" w:hAnsi="Bookman Old Style"/>
          <w:b/>
          <w:bCs/>
          <w:sz w:val="26"/>
          <w:szCs w:val="26"/>
        </w:rPr>
        <w:t>3</w:t>
      </w:r>
    </w:p>
    <w:p w:rsidR="003B69A5" w:rsidRDefault="00F63766">
      <w:pPr>
        <w:tabs>
          <w:tab w:val="left" w:pos="1845"/>
        </w:tabs>
        <w:spacing w:after="0" w:line="336" w:lineRule="auto"/>
        <w:rPr>
          <w:rFonts w:ascii="Bookman Old Style" w:hAnsi="Bookman Old Style" w:cs="Tahoma"/>
          <w:b/>
          <w:sz w:val="26"/>
          <w:szCs w:val="26"/>
        </w:rPr>
      </w:pPr>
      <w:r>
        <w:rPr>
          <w:rFonts w:ascii="Bookman Old Style" w:hAnsi="Bookman Old Style" w:cs="Tahoma"/>
          <w:b/>
          <w:sz w:val="26"/>
          <w:szCs w:val="26"/>
        </w:rPr>
        <w:t>CAMPUS: ONLINE</w:t>
      </w:r>
    </w:p>
    <w:p w:rsidR="003B69A5" w:rsidRDefault="00F63766">
      <w:pPr>
        <w:tabs>
          <w:tab w:val="left" w:pos="1845"/>
        </w:tabs>
        <w:spacing w:after="0" w:line="336" w:lineRule="auto"/>
        <w:rPr>
          <w:rFonts w:ascii="Bookman Old Style" w:hAnsi="Bookman Old Style" w:cs="Tahoma"/>
          <w:b/>
          <w:sz w:val="26"/>
          <w:szCs w:val="26"/>
        </w:rPr>
      </w:pPr>
      <w:r>
        <w:rPr>
          <w:rFonts w:ascii="Bookman Old Style" w:hAnsi="Bookman Old Style" w:cs="Tahoma"/>
          <w:b/>
          <w:sz w:val="26"/>
          <w:szCs w:val="26"/>
        </w:rPr>
        <w:t>DEPARTMENT: PSYCHOLOGY</w:t>
      </w:r>
    </w:p>
    <w:p w:rsidR="003B69A5" w:rsidRDefault="00F63766">
      <w:pPr>
        <w:tabs>
          <w:tab w:val="left" w:pos="1845"/>
        </w:tabs>
        <w:spacing w:after="0" w:line="336" w:lineRule="auto"/>
        <w:rPr>
          <w:rFonts w:ascii="Bookman Old Style" w:hAnsi="Bookman Old Style" w:cs="Tahoma"/>
          <w:b/>
          <w:sz w:val="26"/>
          <w:szCs w:val="26"/>
        </w:rPr>
      </w:pPr>
      <w:r>
        <w:rPr>
          <w:rFonts w:ascii="Bookman Old Style" w:hAnsi="Bookman Old Style" w:cs="Tahoma"/>
          <w:b/>
          <w:sz w:val="26"/>
          <w:szCs w:val="26"/>
        </w:rPr>
        <w:t>COURSE CODE: COU 2233</w:t>
      </w:r>
    </w:p>
    <w:p w:rsidR="003B69A5" w:rsidRDefault="00F63766">
      <w:pPr>
        <w:tabs>
          <w:tab w:val="left" w:pos="1845"/>
        </w:tabs>
        <w:spacing w:after="0" w:line="336" w:lineRule="auto"/>
        <w:rPr>
          <w:rFonts w:ascii="Bookman Old Style" w:hAnsi="Bookman Old Style" w:cs="Tahoma"/>
          <w:b/>
          <w:sz w:val="26"/>
          <w:szCs w:val="26"/>
        </w:rPr>
      </w:pPr>
      <w:r>
        <w:rPr>
          <w:rFonts w:ascii="Bookman Old Style" w:hAnsi="Bookman Old Style" w:cs="Tahoma"/>
          <w:b/>
          <w:sz w:val="26"/>
          <w:szCs w:val="26"/>
        </w:rPr>
        <w:t>COURSE TITLE:</w:t>
      </w:r>
      <w:r>
        <w:rPr>
          <w:b/>
          <w:bCs/>
          <w:sz w:val="28"/>
          <w:szCs w:val="28"/>
        </w:rPr>
        <w:t xml:space="preserve"> HUMAN RELATIONS AND COMMUNICATION</w:t>
      </w:r>
    </w:p>
    <w:p w:rsidR="003B69A5" w:rsidRDefault="00F63766">
      <w:pPr>
        <w:tabs>
          <w:tab w:val="left" w:pos="1845"/>
        </w:tabs>
        <w:spacing w:after="0" w:line="336" w:lineRule="auto"/>
        <w:rPr>
          <w:rFonts w:ascii="Bookman Old Style" w:hAnsi="Bookman Old Style" w:cs="Tahoma"/>
          <w:b/>
          <w:sz w:val="26"/>
          <w:szCs w:val="26"/>
        </w:rPr>
      </w:pPr>
      <w:r>
        <w:rPr>
          <w:rFonts w:ascii="Bookman Old Style" w:hAnsi="Bookman Old Style" w:cs="Tahoma"/>
          <w:b/>
          <w:sz w:val="26"/>
          <w:szCs w:val="26"/>
        </w:rPr>
        <w:t xml:space="preserve">EXAM DATE:  </w:t>
      </w:r>
      <w:r>
        <w:rPr>
          <w:rFonts w:ascii="Bookman Old Style" w:hAnsi="Bookman Old Style" w:cs="Tahoma"/>
          <w:b/>
          <w:sz w:val="26"/>
          <w:szCs w:val="26"/>
        </w:rPr>
        <w:t>THURSDAY 9</w:t>
      </w:r>
      <w:r>
        <w:rPr>
          <w:rFonts w:ascii="Bookman Old Style" w:hAnsi="Bookman Old Style" w:cs="Tahoma"/>
          <w:b/>
          <w:sz w:val="26"/>
          <w:szCs w:val="26"/>
          <w:vertAlign w:val="superscript"/>
        </w:rPr>
        <w:t>TH</w:t>
      </w:r>
      <w:r>
        <w:rPr>
          <w:rFonts w:ascii="Bookman Old Style" w:hAnsi="Bookman Old Style" w:cs="Tahoma"/>
          <w:b/>
          <w:sz w:val="26"/>
          <w:szCs w:val="26"/>
        </w:rPr>
        <w:t xml:space="preserve"> AUGUST</w:t>
      </w:r>
      <w:r>
        <w:rPr>
          <w:rFonts w:ascii="Bookman Old Style" w:hAnsi="Bookman Old Style" w:cs="Tahoma"/>
          <w:b/>
          <w:sz w:val="26"/>
          <w:szCs w:val="26"/>
        </w:rPr>
        <w:t xml:space="preserve"> 202</w:t>
      </w:r>
      <w:r>
        <w:rPr>
          <w:rFonts w:ascii="Bookman Old Style" w:hAnsi="Bookman Old Style" w:cs="Tahoma"/>
          <w:b/>
          <w:sz w:val="26"/>
          <w:szCs w:val="26"/>
        </w:rPr>
        <w:t>3</w:t>
      </w:r>
    </w:p>
    <w:p w:rsidR="003B69A5" w:rsidRDefault="00F63766">
      <w:pPr>
        <w:spacing w:after="0" w:line="336" w:lineRule="auto"/>
        <w:rPr>
          <w:rFonts w:ascii="Bookman Old Style" w:hAnsi="Bookman Old Style" w:cs="Tahoma"/>
          <w:b/>
          <w:sz w:val="26"/>
          <w:szCs w:val="26"/>
        </w:rPr>
      </w:pPr>
      <w:r>
        <w:rPr>
          <w:rFonts w:ascii="Bookman Old Style" w:hAnsi="Bookman Old Style" w:cs="Tahoma"/>
          <w:b/>
          <w:sz w:val="26"/>
          <w:szCs w:val="26"/>
        </w:rPr>
        <w:t xml:space="preserve">TIME:  </w:t>
      </w:r>
      <w:r>
        <w:rPr>
          <w:rFonts w:ascii="Bookman Old Style" w:hAnsi="Bookman Old Style" w:cs="Tahoma"/>
          <w:b/>
          <w:sz w:val="26"/>
          <w:szCs w:val="26"/>
        </w:rPr>
        <w:t>17</w:t>
      </w:r>
      <w:r>
        <w:rPr>
          <w:rFonts w:ascii="Bookman Old Style" w:hAnsi="Bookman Old Style" w:cs="Tahoma"/>
          <w:b/>
          <w:sz w:val="26"/>
          <w:szCs w:val="26"/>
        </w:rPr>
        <w:t xml:space="preserve">:30 </w:t>
      </w:r>
      <w:r>
        <w:rPr>
          <w:rFonts w:ascii="Bookman Old Style" w:hAnsi="Bookman Old Style" w:cs="Tahoma"/>
          <w:b/>
          <w:sz w:val="26"/>
          <w:szCs w:val="26"/>
        </w:rPr>
        <w:t>- 2030 HRS</w:t>
      </w:r>
    </w:p>
    <w:p w:rsidR="003B69A5" w:rsidRDefault="00F63766">
      <w:pPr>
        <w:tabs>
          <w:tab w:val="left" w:pos="1845"/>
        </w:tabs>
        <w:spacing w:after="0" w:line="33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INSTRUCTIONS</w:t>
      </w:r>
    </w:p>
    <w:p w:rsidR="003B69A5" w:rsidRDefault="00F63766">
      <w:pPr>
        <w:pStyle w:val="ListParagraph"/>
        <w:numPr>
          <w:ilvl w:val="0"/>
          <w:numId w:val="1"/>
        </w:numPr>
        <w:spacing w:after="0" w:line="336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Read the questions carefully before attempting.</w:t>
      </w:r>
    </w:p>
    <w:p w:rsidR="003B69A5" w:rsidRDefault="00F63766">
      <w:pPr>
        <w:pStyle w:val="ListParagraph"/>
        <w:numPr>
          <w:ilvl w:val="0"/>
          <w:numId w:val="1"/>
        </w:numPr>
        <w:spacing w:after="0" w:line="336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This Exam accounts for thirty (</w:t>
      </w:r>
      <w:r>
        <w:rPr>
          <w:rFonts w:ascii="Times New Roman" w:hAnsi="Times New Roman"/>
          <w:b/>
          <w:bCs/>
          <w:sz w:val="28"/>
          <w:szCs w:val="28"/>
        </w:rPr>
        <w:t>40</w:t>
      </w:r>
      <w:r>
        <w:rPr>
          <w:rFonts w:ascii="Times New Roman" w:hAnsi="Times New Roman"/>
          <w:bCs/>
          <w:sz w:val="28"/>
          <w:szCs w:val="28"/>
        </w:rPr>
        <w:t xml:space="preserve">) per cent of your total grading. </w:t>
      </w:r>
    </w:p>
    <w:p w:rsidR="003B69A5" w:rsidRDefault="00F63766">
      <w:pPr>
        <w:pStyle w:val="ListParagraph"/>
        <w:numPr>
          <w:ilvl w:val="0"/>
          <w:numId w:val="1"/>
        </w:numPr>
        <w:spacing w:after="0" w:line="336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The Exam has two sections – Section A and B.</w:t>
      </w:r>
    </w:p>
    <w:p w:rsidR="003B69A5" w:rsidRDefault="00F63766">
      <w:pPr>
        <w:pStyle w:val="ListParagraph"/>
        <w:numPr>
          <w:ilvl w:val="0"/>
          <w:numId w:val="1"/>
        </w:numPr>
        <w:spacing w:after="0" w:line="336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Section A has a compulsory question that carries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Twenty </w:t>
      </w:r>
      <w:r>
        <w:rPr>
          <w:rFonts w:ascii="Times New Roman" w:hAnsi="Times New Roman"/>
          <w:b/>
          <w:bCs/>
          <w:sz w:val="28"/>
          <w:szCs w:val="28"/>
        </w:rPr>
        <w:t>(</w:t>
      </w:r>
      <w:r>
        <w:rPr>
          <w:rFonts w:ascii="Times New Roman" w:hAnsi="Times New Roman"/>
          <w:bCs/>
          <w:sz w:val="28"/>
          <w:szCs w:val="28"/>
        </w:rPr>
        <w:t>2</w:t>
      </w:r>
      <w:r>
        <w:rPr>
          <w:rFonts w:ascii="Times New Roman" w:hAnsi="Times New Roman"/>
          <w:b/>
          <w:bCs/>
          <w:sz w:val="28"/>
          <w:szCs w:val="28"/>
        </w:rPr>
        <w:t>0)</w:t>
      </w:r>
      <w:r>
        <w:rPr>
          <w:rFonts w:ascii="Times New Roman" w:hAnsi="Times New Roman"/>
          <w:bCs/>
          <w:sz w:val="28"/>
          <w:szCs w:val="28"/>
        </w:rPr>
        <w:t xml:space="preserve"> marks. Attempt all the sections.</w:t>
      </w:r>
    </w:p>
    <w:p w:rsidR="003B69A5" w:rsidRDefault="00F63766">
      <w:pPr>
        <w:pStyle w:val="ListParagraph"/>
        <w:numPr>
          <w:ilvl w:val="0"/>
          <w:numId w:val="1"/>
        </w:numPr>
        <w:spacing w:after="0" w:line="336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Section B has </w:t>
      </w:r>
      <w:r>
        <w:rPr>
          <w:rFonts w:ascii="Times New Roman" w:hAnsi="Times New Roman"/>
          <w:b/>
          <w:bCs/>
          <w:sz w:val="28"/>
          <w:szCs w:val="28"/>
        </w:rPr>
        <w:t>four</w:t>
      </w:r>
      <w:r>
        <w:rPr>
          <w:rFonts w:ascii="Times New Roman" w:hAnsi="Times New Roman"/>
          <w:bCs/>
          <w:sz w:val="28"/>
          <w:szCs w:val="28"/>
        </w:rPr>
        <w:t xml:space="preserve"> (</w:t>
      </w:r>
      <w:r>
        <w:rPr>
          <w:rFonts w:ascii="Times New Roman" w:hAnsi="Times New Roman"/>
          <w:b/>
          <w:bCs/>
          <w:sz w:val="28"/>
          <w:szCs w:val="28"/>
        </w:rPr>
        <w:t>4</w:t>
      </w:r>
      <w:r>
        <w:rPr>
          <w:rFonts w:ascii="Times New Roman" w:hAnsi="Times New Roman"/>
          <w:bCs/>
          <w:sz w:val="28"/>
          <w:szCs w:val="28"/>
        </w:rPr>
        <w:t xml:space="preserve">) questions, each carrying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Ten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(</w:t>
      </w:r>
      <w:r>
        <w:rPr>
          <w:rFonts w:ascii="Times New Roman" w:hAnsi="Times New Roman"/>
          <w:b/>
          <w:bCs/>
          <w:sz w:val="28"/>
          <w:szCs w:val="28"/>
        </w:rPr>
        <w:t>10</w:t>
      </w:r>
      <w:r>
        <w:rPr>
          <w:rFonts w:ascii="Times New Roman" w:hAnsi="Times New Roman"/>
          <w:bCs/>
          <w:sz w:val="28"/>
          <w:szCs w:val="28"/>
        </w:rPr>
        <w:t xml:space="preserve">) marks. You are required to answer any </w:t>
      </w:r>
      <w:r>
        <w:rPr>
          <w:rFonts w:ascii="Times New Roman" w:hAnsi="Times New Roman"/>
          <w:b/>
          <w:bCs/>
          <w:sz w:val="28"/>
          <w:szCs w:val="28"/>
        </w:rPr>
        <w:t>two</w:t>
      </w:r>
      <w:r>
        <w:rPr>
          <w:rFonts w:ascii="Times New Roman" w:hAnsi="Times New Roman"/>
          <w:bCs/>
          <w:sz w:val="28"/>
          <w:szCs w:val="28"/>
        </w:rPr>
        <w:t xml:space="preserve"> (</w:t>
      </w:r>
      <w:r>
        <w:rPr>
          <w:rFonts w:ascii="Times New Roman" w:hAnsi="Times New Roman"/>
          <w:b/>
          <w:bCs/>
          <w:sz w:val="28"/>
          <w:szCs w:val="28"/>
        </w:rPr>
        <w:t>2</w:t>
      </w:r>
      <w:r>
        <w:rPr>
          <w:rFonts w:ascii="Times New Roman" w:hAnsi="Times New Roman"/>
          <w:bCs/>
          <w:sz w:val="28"/>
          <w:szCs w:val="28"/>
        </w:rPr>
        <w:t>).</w:t>
      </w:r>
    </w:p>
    <w:p w:rsidR="003B69A5" w:rsidRDefault="00F63766">
      <w:pPr>
        <w:pStyle w:val="ListParagraph"/>
        <w:numPr>
          <w:ilvl w:val="0"/>
          <w:numId w:val="1"/>
        </w:numPr>
        <w:spacing w:after="0" w:line="336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Only the first </w:t>
      </w:r>
      <w:r>
        <w:rPr>
          <w:rFonts w:ascii="Times New Roman" w:hAnsi="Times New Roman"/>
          <w:bCs/>
          <w:sz w:val="28"/>
          <w:szCs w:val="28"/>
          <w:u w:val="single"/>
        </w:rPr>
        <w:t>two</w:t>
      </w:r>
      <w:r>
        <w:rPr>
          <w:rFonts w:ascii="Times New Roman" w:hAnsi="Times New Roman"/>
          <w:bCs/>
          <w:sz w:val="28"/>
          <w:szCs w:val="28"/>
        </w:rPr>
        <w:t xml:space="preserve"> questions from section B attempted on t</w:t>
      </w:r>
      <w:r>
        <w:rPr>
          <w:rFonts w:ascii="Times New Roman" w:hAnsi="Times New Roman"/>
          <w:bCs/>
          <w:sz w:val="28"/>
          <w:szCs w:val="28"/>
        </w:rPr>
        <w:t>he exam platform will be marked. If you do not wish that to happen, delete any answers you do not wish marked.</w:t>
      </w:r>
    </w:p>
    <w:p w:rsidR="003B69A5" w:rsidRDefault="00F6376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ALL PAC University’s examination rules and regulations apply</w:t>
      </w:r>
    </w:p>
    <w:p w:rsidR="003B69A5" w:rsidRDefault="00F63766">
      <w:pPr>
        <w:pStyle w:val="NormalWeb"/>
        <w:spacing w:before="0" w:beforeAutospacing="0" w:after="288" w:afterAutospacing="0" w:line="360" w:lineRule="atLeast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PART</w:t>
      </w:r>
      <w:r>
        <w:rPr>
          <w:b/>
          <w:sz w:val="28"/>
          <w:szCs w:val="28"/>
        </w:rPr>
        <w:t>A:</w:t>
      </w:r>
      <w:r>
        <w:rPr>
          <w:b/>
          <w:sz w:val="28"/>
          <w:szCs w:val="28"/>
        </w:rPr>
        <w:t xml:space="preserve"> ANSWER ALL QUESTIONS </w:t>
      </w:r>
      <w:r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 MARKS</w:t>
      </w:r>
    </w:p>
    <w:p w:rsidR="003B69A5" w:rsidRDefault="00F63766">
      <w:pPr>
        <w:pStyle w:val="NormalWeb"/>
        <w:spacing w:before="0" w:beforeAutospacing="0" w:after="288" w:afterAutospacing="0" w:line="360" w:lineRule="atLeast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QUESTION ONE </w:t>
      </w:r>
    </w:p>
    <w:p w:rsidR="003B69A5" w:rsidRDefault="00F63766">
      <w:pPr>
        <w:pStyle w:val="NormalWeb"/>
        <w:numPr>
          <w:ilvl w:val="0"/>
          <w:numId w:val="2"/>
        </w:numPr>
        <w:spacing w:before="0" w:beforeAutospacing="0" w:after="288" w:afterAutospacing="0" w:line="360" w:lineRule="atLeast"/>
        <w:textAlignment w:val="baseline"/>
        <w:rPr>
          <w:sz w:val="28"/>
          <w:szCs w:val="28"/>
        </w:rPr>
      </w:pPr>
      <w:r>
        <w:rPr>
          <w:rFonts w:ascii="Bookman Old Style" w:hAnsi="Bookman Old Style"/>
        </w:rPr>
        <w:t xml:space="preserve">        </w:t>
      </w:r>
      <w:r>
        <w:rPr>
          <w:rFonts w:ascii="Bookman Old Style" w:hAnsi="Bookman Old Style"/>
        </w:rPr>
        <w:t>Exp</w:t>
      </w:r>
      <w:r>
        <w:rPr>
          <w:sz w:val="28"/>
          <w:szCs w:val="28"/>
        </w:rPr>
        <w:t xml:space="preserve">lain the following </w:t>
      </w:r>
      <w:r>
        <w:rPr>
          <w:sz w:val="28"/>
          <w:szCs w:val="28"/>
        </w:rPr>
        <w:t>terms</w:t>
      </w:r>
      <w:r>
        <w:rPr>
          <w:sz w:val="28"/>
          <w:szCs w:val="28"/>
        </w:rPr>
        <w:t>:</w:t>
      </w:r>
    </w:p>
    <w:p w:rsidR="003B69A5" w:rsidRDefault="00F63766" w:rsidP="008B024A">
      <w:pPr>
        <w:pStyle w:val="ListParagraph"/>
        <w:numPr>
          <w:ilvl w:val="0"/>
          <w:numId w:val="11"/>
        </w:numPr>
      </w:pPr>
      <w:r>
        <w:t>Theology of relationships.</w:t>
      </w:r>
      <w:r>
        <w:t xml:space="preserve"> </w:t>
      </w:r>
      <w:r>
        <w:t>(</w:t>
      </w:r>
      <w:r>
        <w:t>2 mark</w:t>
      </w:r>
      <w:r>
        <w:t>)</w:t>
      </w:r>
    </w:p>
    <w:p w:rsidR="003B69A5" w:rsidRPr="008B024A" w:rsidRDefault="00F63766" w:rsidP="008B024A">
      <w:pPr>
        <w:pStyle w:val="ListParagraph"/>
        <w:numPr>
          <w:ilvl w:val="0"/>
          <w:numId w:val="11"/>
        </w:numPr>
        <w:rPr>
          <w:rFonts w:eastAsia="Times New Roman"/>
        </w:rPr>
      </w:pPr>
      <w:r w:rsidRPr="008B024A">
        <w:rPr>
          <w:rFonts w:eastAsia="Times New Roman"/>
        </w:rPr>
        <w:t xml:space="preserve">Human relationship.  </w:t>
      </w:r>
      <w:r w:rsidRPr="008B024A">
        <w:rPr>
          <w:rFonts w:eastAsia="Times New Roman"/>
        </w:rPr>
        <w:t>(</w:t>
      </w:r>
      <w:r w:rsidRPr="008B024A">
        <w:rPr>
          <w:rFonts w:eastAsia="Times New Roman"/>
        </w:rPr>
        <w:t>2 mark</w:t>
      </w:r>
      <w:r w:rsidRPr="008B024A">
        <w:rPr>
          <w:rFonts w:eastAsia="Times New Roman"/>
        </w:rPr>
        <w:t>)</w:t>
      </w:r>
    </w:p>
    <w:p w:rsidR="003B69A5" w:rsidRDefault="00F63766" w:rsidP="008B024A">
      <w:pPr>
        <w:pStyle w:val="ListParagraph"/>
        <w:numPr>
          <w:ilvl w:val="0"/>
          <w:numId w:val="11"/>
        </w:numPr>
      </w:pPr>
      <w:r w:rsidRPr="008B024A">
        <w:rPr>
          <w:rFonts w:eastAsia="Times New Roman"/>
        </w:rPr>
        <w:t xml:space="preserve">Communication process. (2 marks </w:t>
      </w:r>
    </w:p>
    <w:p w:rsidR="003B69A5" w:rsidRPr="008B024A" w:rsidRDefault="00F63766" w:rsidP="008B024A">
      <w:pPr>
        <w:pStyle w:val="ListParagraph"/>
        <w:numPr>
          <w:ilvl w:val="0"/>
          <w:numId w:val="11"/>
        </w:numPr>
      </w:pPr>
      <w:r w:rsidRPr="008B024A">
        <w:t xml:space="preserve">Positive </w:t>
      </w:r>
      <w:r w:rsidRPr="008B024A">
        <w:t>interpersonal communication</w:t>
      </w:r>
      <w:r w:rsidRPr="008B024A">
        <w:t>. (2 marks)</w:t>
      </w:r>
    </w:p>
    <w:p w:rsidR="003B69A5" w:rsidRDefault="00F63766">
      <w:pPr>
        <w:pStyle w:val="NoSpacing"/>
        <w:rPr>
          <w:rFonts w:ascii="Times New Roman" w:hAnsi="Times New Roman" w:cs="Times New Roman"/>
          <w:sz w:val="28"/>
          <w:szCs w:val="28"/>
          <w:highlight w:val="green"/>
        </w:rPr>
      </w:pPr>
      <w:r>
        <w:rPr>
          <w:rFonts w:ascii="Times New Roman" w:hAnsi="Times New Roman" w:cs="Times New Roman"/>
          <w:sz w:val="28"/>
          <w:szCs w:val="28"/>
        </w:rPr>
        <w:t>B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</w:p>
    <w:p w:rsidR="003B69A5" w:rsidRDefault="00F63766" w:rsidP="008B024A">
      <w:pPr>
        <w:pStyle w:val="ListParagraph"/>
        <w:numPr>
          <w:ilvl w:val="0"/>
          <w:numId w:val="12"/>
        </w:numPr>
      </w:pPr>
      <w:r>
        <w:t>Describe any two ways one can reduces biases and stereotypes (4 marks)</w:t>
      </w:r>
    </w:p>
    <w:p w:rsidR="003B69A5" w:rsidRDefault="00F63766" w:rsidP="008B024A">
      <w:pPr>
        <w:pStyle w:val="ListParagraph"/>
        <w:numPr>
          <w:ilvl w:val="0"/>
          <w:numId w:val="12"/>
        </w:numPr>
      </w:pPr>
      <w:r>
        <w:t xml:space="preserve">Highlight  </w:t>
      </w:r>
      <w:r>
        <w:t xml:space="preserve">any </w:t>
      </w:r>
      <w:r w:rsidRPr="008B024A">
        <w:rPr>
          <w:b/>
          <w:bCs/>
        </w:rPr>
        <w:t>two</w:t>
      </w:r>
      <w:r>
        <w:t xml:space="preserve"> significance of positive cross cultural  human relations in today’s workplace  (4 marks)</w:t>
      </w:r>
    </w:p>
    <w:p w:rsidR="003B69A5" w:rsidRDefault="00F63766" w:rsidP="008B024A">
      <w:pPr>
        <w:pStyle w:val="ListParagraph"/>
        <w:numPr>
          <w:ilvl w:val="0"/>
          <w:numId w:val="12"/>
        </w:numPr>
      </w:pPr>
      <w:r>
        <w:t xml:space="preserve">Demonstrate  any </w:t>
      </w:r>
      <w:r w:rsidRPr="008B024A">
        <w:rPr>
          <w:b/>
          <w:bCs/>
        </w:rPr>
        <w:t>four</w:t>
      </w:r>
      <w:r>
        <w:t xml:space="preserve"> ways you would demonstrate God’s love to those who persecute you. (4 marks)</w:t>
      </w:r>
    </w:p>
    <w:p w:rsidR="003B69A5" w:rsidRDefault="003B69A5">
      <w:pPr>
        <w:pStyle w:val="NoSpacing"/>
        <w:ind w:left="840"/>
        <w:rPr>
          <w:rFonts w:ascii="Times New Roman" w:hAnsi="Times New Roman" w:cs="Times New Roman"/>
          <w:sz w:val="28"/>
          <w:szCs w:val="28"/>
        </w:rPr>
      </w:pPr>
    </w:p>
    <w:p w:rsidR="003B69A5" w:rsidRDefault="00F63766">
      <w:pPr>
        <w:pStyle w:val="NoSpacing"/>
        <w:ind w:left="840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PART 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B: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 ANSWER A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NY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 2 QUESTIONS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  20 MARKS</w:t>
      </w:r>
    </w:p>
    <w:p w:rsidR="003B69A5" w:rsidRDefault="003B69A5">
      <w:pPr>
        <w:spacing w:after="0" w:line="240" w:lineRule="auto"/>
        <w:jc w:val="both"/>
        <w:rPr>
          <w:rFonts w:ascii="Bookman Old Style" w:eastAsia="Times New Roman" w:hAnsi="Bookman Old Style"/>
          <w:color w:val="222222"/>
          <w:sz w:val="28"/>
          <w:szCs w:val="28"/>
        </w:rPr>
      </w:pPr>
    </w:p>
    <w:p w:rsidR="003B69A5" w:rsidRDefault="00F637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QUESTION TWO</w:t>
      </w:r>
    </w:p>
    <w:p w:rsidR="003B69A5" w:rsidRDefault="003B69A5">
      <w:pPr>
        <w:pStyle w:val="NoSpacing"/>
        <w:rPr>
          <w:rFonts w:ascii="Times New Roman" w:eastAsia="Times New Roman" w:hAnsi="Times New Roman" w:cs="Times New Roman"/>
          <w:color w:val="455358"/>
          <w:sz w:val="28"/>
          <w:szCs w:val="28"/>
        </w:rPr>
      </w:pPr>
    </w:p>
    <w:p w:rsidR="003B69A5" w:rsidRDefault="00F63766">
      <w:pPr>
        <w:pStyle w:val="ListParagraph"/>
        <w:numPr>
          <w:ilvl w:val="0"/>
          <w:numId w:val="5"/>
        </w:numPr>
        <w:tabs>
          <w:tab w:val="clear" w:pos="425"/>
        </w:tabs>
        <w:ind w:left="126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Discuss </w:t>
      </w:r>
      <w:r>
        <w:rPr>
          <w:rFonts w:ascii="Times New Roman" w:hAnsi="Times New Roman"/>
          <w:sz w:val="28"/>
          <w:szCs w:val="28"/>
        </w:rPr>
        <w:t xml:space="preserve">any </w:t>
      </w:r>
      <w:r>
        <w:rPr>
          <w:rFonts w:ascii="Times New Roman" w:hAnsi="Times New Roman"/>
          <w:b/>
          <w:sz w:val="28"/>
          <w:szCs w:val="28"/>
        </w:rPr>
        <w:t>t</w:t>
      </w:r>
      <w:r>
        <w:rPr>
          <w:rFonts w:ascii="Times New Roman" w:hAnsi="Times New Roman"/>
          <w:b/>
          <w:sz w:val="28"/>
          <w:szCs w:val="28"/>
        </w:rPr>
        <w:t>wo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biblical  principles of family relations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(4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m</w:t>
      </w:r>
      <w:r>
        <w:rPr>
          <w:rFonts w:ascii="Times New Roman" w:hAnsi="Times New Roman"/>
          <w:sz w:val="28"/>
          <w:szCs w:val="28"/>
        </w:rPr>
        <w:t>arks</w:t>
      </w:r>
      <w:r>
        <w:rPr>
          <w:rFonts w:ascii="Times New Roman" w:hAnsi="Times New Roman"/>
          <w:sz w:val="28"/>
          <w:szCs w:val="28"/>
        </w:rPr>
        <w:t>)</w:t>
      </w:r>
    </w:p>
    <w:p w:rsidR="003B69A5" w:rsidRDefault="00F63766">
      <w:pPr>
        <w:pStyle w:val="ListParagraph"/>
        <w:numPr>
          <w:ilvl w:val="0"/>
          <w:numId w:val="5"/>
        </w:numPr>
        <w:tabs>
          <w:tab w:val="clear" w:pos="425"/>
        </w:tabs>
        <w:ind w:left="126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Describe </w:t>
      </w:r>
      <w:r>
        <w:rPr>
          <w:rFonts w:ascii="Times New Roman" w:hAnsi="Times New Roman"/>
          <w:sz w:val="28"/>
          <w:szCs w:val="28"/>
        </w:rPr>
        <w:t xml:space="preserve">any </w:t>
      </w:r>
      <w:r>
        <w:rPr>
          <w:rFonts w:ascii="Times New Roman" w:hAnsi="Times New Roman"/>
          <w:b/>
          <w:sz w:val="28"/>
          <w:szCs w:val="28"/>
        </w:rPr>
        <w:t>three</w:t>
      </w:r>
      <w:r>
        <w:rPr>
          <w:rFonts w:ascii="Times New Roman" w:hAnsi="Times New Roman"/>
          <w:sz w:val="28"/>
          <w:szCs w:val="28"/>
        </w:rPr>
        <w:t xml:space="preserve"> principles that strengthens interpersonal relationships.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6 </w:t>
      </w:r>
      <w:r>
        <w:rPr>
          <w:rFonts w:ascii="Times New Roman" w:hAnsi="Times New Roman"/>
          <w:sz w:val="28"/>
          <w:szCs w:val="28"/>
        </w:rPr>
        <w:t>mar</w:t>
      </w:r>
      <w:r>
        <w:rPr>
          <w:rFonts w:ascii="Times New Roman" w:hAnsi="Times New Roman"/>
          <w:sz w:val="28"/>
          <w:szCs w:val="28"/>
        </w:rPr>
        <w:t>ks</w:t>
      </w:r>
      <w:r>
        <w:rPr>
          <w:rFonts w:ascii="Times New Roman" w:hAnsi="Times New Roman"/>
          <w:sz w:val="28"/>
          <w:szCs w:val="28"/>
        </w:rPr>
        <w:t>)</w:t>
      </w:r>
    </w:p>
    <w:p w:rsidR="003B69A5" w:rsidRDefault="00F6376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QUESTION T</w:t>
      </w:r>
      <w:r>
        <w:rPr>
          <w:rFonts w:ascii="Times New Roman" w:hAnsi="Times New Roman" w:cs="Times New Roman"/>
          <w:bCs/>
          <w:sz w:val="28"/>
          <w:szCs w:val="28"/>
        </w:rPr>
        <w:t>HREE</w:t>
      </w:r>
    </w:p>
    <w:p w:rsidR="003B69A5" w:rsidRDefault="003B69A5">
      <w:pPr>
        <w:pStyle w:val="ListParagraph"/>
        <w:ind w:left="0"/>
        <w:rPr>
          <w:rFonts w:ascii="Times New Roman" w:eastAsia="Times New Roman" w:hAnsi="Times New Roman"/>
          <w:color w:val="455358"/>
          <w:sz w:val="28"/>
          <w:szCs w:val="28"/>
        </w:rPr>
      </w:pPr>
    </w:p>
    <w:p w:rsidR="003B69A5" w:rsidRDefault="00F63766">
      <w:pPr>
        <w:pStyle w:val="ListParagraph"/>
        <w:numPr>
          <w:ilvl w:val="0"/>
          <w:numId w:val="6"/>
        </w:numPr>
        <w:ind w:left="114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Outline any </w:t>
      </w:r>
      <w:r>
        <w:rPr>
          <w:rFonts w:ascii="Times New Roman" w:hAnsi="Times New Roman"/>
          <w:b/>
          <w:bCs/>
          <w:sz w:val="28"/>
          <w:szCs w:val="28"/>
        </w:rPr>
        <w:t>four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n</w:t>
      </w:r>
      <w:r>
        <w:rPr>
          <w:rFonts w:ascii="Times New Roman" w:hAnsi="Times New Roman"/>
          <w:bCs/>
          <w:sz w:val="28"/>
          <w:szCs w:val="28"/>
        </w:rPr>
        <w:t>ew testament concept</w:t>
      </w:r>
      <w:r>
        <w:rPr>
          <w:rFonts w:ascii="Times New Roman" w:hAnsi="Times New Roman"/>
          <w:bCs/>
          <w:sz w:val="28"/>
          <w:szCs w:val="28"/>
        </w:rPr>
        <w:t>s</w:t>
      </w:r>
      <w:r>
        <w:rPr>
          <w:rFonts w:ascii="Times New Roman" w:hAnsi="Times New Roman"/>
          <w:bCs/>
          <w:sz w:val="28"/>
          <w:szCs w:val="28"/>
        </w:rPr>
        <w:t xml:space="preserve"> of Agape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(4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m</w:t>
      </w:r>
      <w:r>
        <w:rPr>
          <w:rFonts w:ascii="Times New Roman" w:hAnsi="Times New Roman"/>
          <w:sz w:val="28"/>
          <w:szCs w:val="28"/>
        </w:rPr>
        <w:t>arks</w:t>
      </w:r>
      <w:r>
        <w:rPr>
          <w:rFonts w:ascii="Times New Roman" w:hAnsi="Times New Roman"/>
          <w:sz w:val="28"/>
          <w:szCs w:val="28"/>
        </w:rPr>
        <w:t>)</w:t>
      </w:r>
    </w:p>
    <w:p w:rsidR="003B69A5" w:rsidRDefault="00F63766">
      <w:pPr>
        <w:pStyle w:val="ListParagraph"/>
        <w:numPr>
          <w:ilvl w:val="0"/>
          <w:numId w:val="6"/>
        </w:numPr>
        <w:ind w:left="1140" w:firstLine="0"/>
        <w:rPr>
          <w:rFonts w:ascii="Times New Roman" w:eastAsia="Times New Roman" w:hAnsi="Times New Roman"/>
          <w:color w:val="455358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Describe </w:t>
      </w:r>
      <w:r>
        <w:rPr>
          <w:rFonts w:ascii="Times New Roman" w:hAnsi="Times New Roman"/>
          <w:sz w:val="28"/>
          <w:szCs w:val="28"/>
        </w:rPr>
        <w:t xml:space="preserve"> any  </w:t>
      </w:r>
      <w:r>
        <w:rPr>
          <w:rFonts w:ascii="Times New Roman" w:hAnsi="Times New Roman"/>
          <w:b/>
          <w:bCs/>
          <w:sz w:val="28"/>
          <w:szCs w:val="28"/>
        </w:rPr>
        <w:t>three</w:t>
      </w:r>
      <w:r>
        <w:rPr>
          <w:rFonts w:ascii="Times New Roman" w:hAnsi="Times New Roman"/>
          <w:sz w:val="28"/>
          <w:szCs w:val="28"/>
        </w:rPr>
        <w:t xml:space="preserve">  biblical concepts of </w:t>
      </w:r>
      <w:r>
        <w:rPr>
          <w:rFonts w:ascii="Times New Roman" w:hAnsi="Times New Roman"/>
          <w:sz w:val="28"/>
          <w:szCs w:val="28"/>
        </w:rPr>
        <w:t xml:space="preserve"> Christian leadership</w:t>
      </w:r>
      <w:r>
        <w:rPr>
          <w:rFonts w:ascii="Times New Roman" w:hAnsi="Times New Roman"/>
          <w:sz w:val="28"/>
          <w:szCs w:val="28"/>
        </w:rPr>
        <w:t>. (6</w:t>
      </w:r>
      <w:r>
        <w:rPr>
          <w:rFonts w:ascii="Times New Roman" w:eastAsia="Times New Roman" w:hAnsi="Times New Roman"/>
          <w:sz w:val="28"/>
          <w:szCs w:val="28"/>
        </w:rPr>
        <w:t xml:space="preserve"> marks)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</w:t>
      </w:r>
    </w:p>
    <w:p w:rsidR="003B69A5" w:rsidRDefault="00F6376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QUESTION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FOUR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3B69A5" w:rsidRDefault="003B69A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B69A5" w:rsidRDefault="00F63766">
      <w:pPr>
        <w:numPr>
          <w:ilvl w:val="0"/>
          <w:numId w:val="7"/>
        </w:numPr>
        <w:tabs>
          <w:tab w:val="clear" w:pos="425"/>
        </w:tabs>
        <w:spacing w:after="0" w:line="240" w:lineRule="auto"/>
        <w:ind w:left="168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Illustrate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any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two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factors that affect self concept. (4 marks)</w:t>
      </w:r>
    </w:p>
    <w:p w:rsidR="003B69A5" w:rsidRDefault="00F63766">
      <w:pPr>
        <w:numPr>
          <w:ilvl w:val="0"/>
          <w:numId w:val="7"/>
        </w:numPr>
        <w:tabs>
          <w:tab w:val="clear" w:pos="425"/>
        </w:tabs>
        <w:spacing w:after="0" w:line="240" w:lineRule="auto"/>
        <w:ind w:left="1685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Discuss any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three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dimensions of self-concept. (6 marks)</w:t>
      </w:r>
    </w:p>
    <w:p w:rsidR="003B69A5" w:rsidRDefault="003B69A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B69A5" w:rsidRDefault="00F6376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QUESTION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IVE</w:t>
      </w:r>
    </w:p>
    <w:p w:rsidR="003B69A5" w:rsidRDefault="00F63766">
      <w:pPr>
        <w:numPr>
          <w:ilvl w:val="0"/>
          <w:numId w:val="8"/>
        </w:numPr>
        <w:tabs>
          <w:tab w:val="clear" w:pos="425"/>
        </w:tabs>
        <w:spacing w:after="0" w:line="240" w:lineRule="auto"/>
        <w:ind w:left="1265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Explain how the following styles of communication would  affect human relations:</w:t>
      </w:r>
    </w:p>
    <w:p w:rsidR="003B69A5" w:rsidRDefault="00F63766" w:rsidP="008B024A">
      <w:pPr>
        <w:pStyle w:val="ListParagraph"/>
        <w:numPr>
          <w:ilvl w:val="0"/>
          <w:numId w:val="13"/>
        </w:numPr>
      </w:pPr>
      <w:r>
        <w:lastRenderedPageBreak/>
        <w:t>Passive. (2 marks)</w:t>
      </w:r>
    </w:p>
    <w:p w:rsidR="003B69A5" w:rsidRDefault="00F63766" w:rsidP="008B024A">
      <w:pPr>
        <w:pStyle w:val="ListParagraph"/>
        <w:numPr>
          <w:ilvl w:val="0"/>
          <w:numId w:val="13"/>
        </w:numPr>
      </w:pPr>
      <w:r>
        <w:t>Submissive. (2 marks)</w:t>
      </w:r>
    </w:p>
    <w:p w:rsidR="003B69A5" w:rsidRDefault="00F63766" w:rsidP="008B024A">
      <w:pPr>
        <w:pStyle w:val="ListParagraph"/>
        <w:numPr>
          <w:ilvl w:val="0"/>
          <w:numId w:val="13"/>
        </w:numPr>
      </w:pPr>
      <w:r>
        <w:t xml:space="preserve">Assertive. (2marks) </w:t>
      </w:r>
    </w:p>
    <w:p w:rsidR="003B69A5" w:rsidRDefault="00F63766">
      <w:pPr>
        <w:numPr>
          <w:ilvl w:val="0"/>
          <w:numId w:val="8"/>
        </w:numPr>
        <w:tabs>
          <w:tab w:val="clear" w:pos="425"/>
        </w:tabs>
        <w:ind w:left="12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</w:t>
      </w:r>
      <w:r>
        <w:rPr>
          <w:rFonts w:ascii="Times New Roman" w:hAnsi="Times New Roman" w:cs="Times New Roman"/>
          <w:sz w:val="28"/>
          <w:szCs w:val="28"/>
        </w:rPr>
        <w:t>iscus the outcome of the following  persuasive skills:</w:t>
      </w:r>
    </w:p>
    <w:p w:rsidR="003B69A5" w:rsidRDefault="00F63766" w:rsidP="008B024A">
      <w:pPr>
        <w:pStyle w:val="ListParagraph"/>
        <w:numPr>
          <w:ilvl w:val="0"/>
          <w:numId w:val="14"/>
        </w:numPr>
      </w:pPr>
      <w:r>
        <w:t>Convincing.  (2 marks)</w:t>
      </w:r>
    </w:p>
    <w:p w:rsidR="003B69A5" w:rsidRDefault="00F63766" w:rsidP="008B024A">
      <w:pPr>
        <w:pStyle w:val="ListParagraph"/>
        <w:numPr>
          <w:ilvl w:val="0"/>
          <w:numId w:val="14"/>
        </w:numPr>
      </w:pPr>
      <w:r>
        <w:t>Actuating.   (2 marks)</w:t>
      </w:r>
      <w:bookmarkEnd w:id="0"/>
    </w:p>
    <w:sectPr w:rsidR="003B69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3766" w:rsidRDefault="00F63766">
      <w:pPr>
        <w:spacing w:line="240" w:lineRule="auto"/>
      </w:pPr>
      <w:r>
        <w:separator/>
      </w:r>
    </w:p>
  </w:endnote>
  <w:endnote w:type="continuationSeparator" w:id="0">
    <w:p w:rsidR="00F63766" w:rsidRDefault="00F637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3766" w:rsidRDefault="00F63766">
      <w:pPr>
        <w:spacing w:after="0"/>
      </w:pPr>
      <w:r>
        <w:separator/>
      </w:r>
    </w:p>
  </w:footnote>
  <w:footnote w:type="continuationSeparator" w:id="0">
    <w:p w:rsidR="00F63766" w:rsidRDefault="00F6376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9543F9D2"/>
    <w:multiLevelType w:val="singleLevel"/>
    <w:tmpl w:val="9543F9D2"/>
    <w:lvl w:ilvl="0">
      <w:start w:val="1"/>
      <w:numFmt w:val="upperLetter"/>
      <w:suff w:val="space"/>
      <w:lvlText w:val="%1)"/>
      <w:lvlJc w:val="left"/>
    </w:lvl>
  </w:abstractNum>
  <w:abstractNum w:abstractNumId="1">
    <w:nsid w:val="C87206BC"/>
    <w:multiLevelType w:val="singleLevel"/>
    <w:tmpl w:val="C87206BC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  <w:b/>
        <w:bCs/>
      </w:rPr>
    </w:lvl>
  </w:abstractNum>
  <w:abstractNum w:abstractNumId="2">
    <w:nsid w:val="E4E6110F"/>
    <w:multiLevelType w:val="multilevel"/>
    <w:tmpl w:val="E4E6110F"/>
    <w:lvl w:ilvl="0">
      <w:start w:val="1"/>
      <w:numFmt w:val="lowerRoman"/>
      <w:lvlText w:val="%1."/>
      <w:lvlJc w:val="left"/>
      <w:pPr>
        <w:tabs>
          <w:tab w:val="left" w:pos="1265"/>
        </w:tabs>
        <w:ind w:left="1265" w:hanging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1680" w:hanging="4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left" w:pos="1260"/>
        </w:tabs>
        <w:ind w:left="2100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2520" w:hanging="4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940" w:hanging="42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pos="2520"/>
        </w:tabs>
        <w:ind w:left="3360" w:hanging="4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3780" w:hanging="4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4200" w:hanging="4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780"/>
        </w:tabs>
        <w:ind w:left="4620" w:hanging="420"/>
      </w:pPr>
      <w:rPr>
        <w:rFonts w:hint="default"/>
      </w:rPr>
    </w:lvl>
  </w:abstractNum>
  <w:abstractNum w:abstractNumId="3">
    <w:nsid w:val="F7F75AE2"/>
    <w:multiLevelType w:val="singleLevel"/>
    <w:tmpl w:val="F7F75AE2"/>
    <w:lvl w:ilvl="0">
      <w:start w:val="1"/>
      <w:numFmt w:val="lowerRoman"/>
      <w:lvlText w:val="%1."/>
      <w:lvlJc w:val="left"/>
      <w:pPr>
        <w:tabs>
          <w:tab w:val="left" w:pos="2525"/>
        </w:tabs>
        <w:ind w:left="2525" w:hanging="425"/>
      </w:pPr>
      <w:rPr>
        <w:rFonts w:hint="default"/>
      </w:rPr>
    </w:lvl>
  </w:abstractNum>
  <w:abstractNum w:abstractNumId="4">
    <w:nsid w:val="03CC8772"/>
    <w:multiLevelType w:val="singleLevel"/>
    <w:tmpl w:val="03CC8772"/>
    <w:lvl w:ilvl="0">
      <w:start w:val="1"/>
      <w:numFmt w:val="lowerRoman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5">
    <w:nsid w:val="29597642"/>
    <w:multiLevelType w:val="hybridMultilevel"/>
    <w:tmpl w:val="1464A338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>
    <w:nsid w:val="2CC3ABF3"/>
    <w:multiLevelType w:val="singleLevel"/>
    <w:tmpl w:val="2CC3ABF3"/>
    <w:lvl w:ilvl="0">
      <w:start w:val="1"/>
      <w:numFmt w:val="lowerRoman"/>
      <w:lvlText w:val="%1."/>
      <w:lvlJc w:val="left"/>
      <w:pPr>
        <w:tabs>
          <w:tab w:val="left" w:pos="2525"/>
        </w:tabs>
        <w:ind w:left="2525" w:hanging="425"/>
      </w:pPr>
      <w:rPr>
        <w:rFonts w:hint="default"/>
      </w:rPr>
    </w:lvl>
  </w:abstractNum>
  <w:abstractNum w:abstractNumId="7">
    <w:nsid w:val="326511FA"/>
    <w:multiLevelType w:val="hybridMultilevel"/>
    <w:tmpl w:val="D0E21014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>
    <w:nsid w:val="378C2E95"/>
    <w:multiLevelType w:val="multilevel"/>
    <w:tmpl w:val="378C2E95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94883B7"/>
    <w:multiLevelType w:val="singleLevel"/>
    <w:tmpl w:val="394883B7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0">
    <w:nsid w:val="571B1DF1"/>
    <w:multiLevelType w:val="singleLevel"/>
    <w:tmpl w:val="571B1DF1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1">
    <w:nsid w:val="5E09470B"/>
    <w:multiLevelType w:val="hybridMultilevel"/>
    <w:tmpl w:val="7CA8ACE8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45836EE"/>
    <w:multiLevelType w:val="hybridMultilevel"/>
    <w:tmpl w:val="05ACF282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5E66156"/>
    <w:multiLevelType w:val="singleLevel"/>
    <w:tmpl w:val="75E66156"/>
    <w:lvl w:ilvl="0">
      <w:start w:val="1"/>
      <w:numFmt w:val="upp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2"/>
  </w:num>
  <w:num w:numId="5">
    <w:abstractNumId w:val="10"/>
  </w:num>
  <w:num w:numId="6">
    <w:abstractNumId w:val="9"/>
  </w:num>
  <w:num w:numId="7">
    <w:abstractNumId w:val="1"/>
  </w:num>
  <w:num w:numId="8">
    <w:abstractNumId w:val="13"/>
  </w:num>
  <w:num w:numId="9">
    <w:abstractNumId w:val="3"/>
  </w:num>
  <w:num w:numId="10">
    <w:abstractNumId w:val="6"/>
  </w:num>
  <w:num w:numId="11">
    <w:abstractNumId w:val="11"/>
  </w:num>
  <w:num w:numId="12">
    <w:abstractNumId w:val="12"/>
  </w:num>
  <w:num w:numId="13">
    <w:abstractNumId w:val="5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0E6147"/>
    <w:rsid w:val="0021668E"/>
    <w:rsid w:val="003B69A5"/>
    <w:rsid w:val="008B024A"/>
    <w:rsid w:val="00F63766"/>
    <w:rsid w:val="02427F54"/>
    <w:rsid w:val="045F477F"/>
    <w:rsid w:val="059320A5"/>
    <w:rsid w:val="08A90D2D"/>
    <w:rsid w:val="120862FD"/>
    <w:rsid w:val="165B4640"/>
    <w:rsid w:val="177B0226"/>
    <w:rsid w:val="1C0B2728"/>
    <w:rsid w:val="201656B5"/>
    <w:rsid w:val="22EB37A9"/>
    <w:rsid w:val="250D0931"/>
    <w:rsid w:val="279808AB"/>
    <w:rsid w:val="370E6147"/>
    <w:rsid w:val="4AEF2643"/>
    <w:rsid w:val="50D130C8"/>
    <w:rsid w:val="5FB91062"/>
    <w:rsid w:val="65F55D7E"/>
    <w:rsid w:val="6B8644CE"/>
    <w:rsid w:val="711C265D"/>
    <w:rsid w:val="77524AD5"/>
    <w:rsid w:val="77C76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5:docId w15:val="{E5784099-142D-4178-B023-62B31C26E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3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Anthony C. Kiptoon</cp:lastModifiedBy>
  <cp:revision>2</cp:revision>
  <dcterms:created xsi:type="dcterms:W3CDTF">2023-06-25T19:52:00Z</dcterms:created>
  <dcterms:modified xsi:type="dcterms:W3CDTF">2023-08-03T07:15:00Z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2057-11.2.0.11537</vt:lpwstr>
  </property>
  <property fmtid="{D5CDD505-2E9C-101B-9397-08002B2CF9AE}" pid="3" name="ICV">
    <vt:lpwstr>B1B08BE4E9D14E87AFD2F9700CCEE67B</vt:lpwstr>
  </property>
</Properties>
</file>