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4AD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86BE7BB" wp14:editId="6EA5C3E0">
            <wp:simplePos x="0" y="0"/>
            <wp:positionH relativeFrom="column">
              <wp:posOffset>1712316</wp:posOffset>
            </wp:positionH>
            <wp:positionV relativeFrom="paragraph">
              <wp:posOffset>138163</wp:posOffset>
            </wp:positionV>
            <wp:extent cx="2638425" cy="1303020"/>
            <wp:effectExtent l="0" t="0" r="9525" b="0"/>
            <wp:wrapSquare wrapText="left"/>
            <wp:docPr id="1" name="Picture 1" descr="Description: Description: PA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PAC 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>PAN AFRICA CHRISTIAN UNIVERSITY</w:t>
      </w: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>BACHELORS OF COMMERCE</w:t>
      </w: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>END OF TERM EXAMINATION</w:t>
      </w: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>DEPARTMENT: BUSINESS</w:t>
      </w: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WingdingsOOEnc" w:hAnsi="Times New Roman" w:cs="Times New Roman"/>
          <w:b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>COURSE CODE:</w:t>
      </w:r>
      <w:r w:rsidRPr="00614AD9">
        <w:rPr>
          <w:rFonts w:ascii="Times New Roman" w:hAnsi="Times New Roman" w:cs="Times New Roman"/>
          <w:sz w:val="24"/>
          <w:szCs w:val="24"/>
        </w:rPr>
        <w:t xml:space="preserve"> </w:t>
      </w:r>
      <w:r w:rsidR="001D29CB"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>COURSE TITLE</w:t>
      </w:r>
      <w:r w:rsidR="001D29CB"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="00614AD9" w:rsidRPr="00614AD9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PRINCIPLES OF AUDITING</w:t>
      </w: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EXAM DATE: </w:t>
      </w:r>
      <w:r w:rsidR="00614AD9"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>TUEDAY</w:t>
      </w: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TIME: </w:t>
      </w:r>
      <w:r w:rsidR="00614AD9"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>.00AM</w:t>
      </w:r>
      <w:r w:rsidR="00614AD9"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>- 5PM</w:t>
      </w:r>
      <w:r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F5834"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1964E9" w:rsidRPr="00614AD9" w:rsidRDefault="001964E9" w:rsidP="00AA227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tabs>
          <w:tab w:val="center" w:pos="468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tabs>
          <w:tab w:val="center" w:pos="468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64E9" w:rsidRPr="00614AD9" w:rsidRDefault="001964E9" w:rsidP="00AA227C">
      <w:pPr>
        <w:tabs>
          <w:tab w:val="center" w:pos="468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>INSTRUCTIONS</w:t>
      </w:r>
    </w:p>
    <w:p w:rsidR="001964E9" w:rsidRPr="00614AD9" w:rsidRDefault="001964E9" w:rsidP="00AA22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Cs/>
          <w:sz w:val="24"/>
          <w:szCs w:val="24"/>
        </w:rPr>
        <w:t xml:space="preserve">This </w:t>
      </w:r>
      <w:r w:rsidRPr="00614AD9">
        <w:rPr>
          <w:rFonts w:ascii="Times New Roman" w:eastAsia="Calibri" w:hAnsi="Times New Roman" w:cs="Times New Roman"/>
          <w:sz w:val="24"/>
          <w:szCs w:val="24"/>
        </w:rPr>
        <w:t xml:space="preserve">examination script consists of </w:t>
      </w:r>
      <w:r w:rsidRPr="00614AD9">
        <w:rPr>
          <w:rFonts w:ascii="Times New Roman" w:eastAsia="Calibri" w:hAnsi="Times New Roman" w:cs="Times New Roman"/>
          <w:b/>
          <w:sz w:val="24"/>
          <w:szCs w:val="24"/>
        </w:rPr>
        <w:t>six</w:t>
      </w:r>
      <w:r w:rsidRPr="00614A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AD9">
        <w:rPr>
          <w:rFonts w:ascii="Times New Roman" w:eastAsia="Calibri" w:hAnsi="Times New Roman" w:cs="Times New Roman"/>
          <w:b/>
          <w:sz w:val="24"/>
          <w:szCs w:val="24"/>
        </w:rPr>
        <w:t>(6)</w:t>
      </w:r>
      <w:r w:rsidRPr="00614AD9">
        <w:rPr>
          <w:rFonts w:ascii="Times New Roman" w:eastAsia="Calibri" w:hAnsi="Times New Roman" w:cs="Times New Roman"/>
          <w:sz w:val="24"/>
          <w:szCs w:val="24"/>
        </w:rPr>
        <w:t xml:space="preserve"> questions.</w:t>
      </w:r>
    </w:p>
    <w:p w:rsidR="001964E9" w:rsidRPr="00614AD9" w:rsidRDefault="001964E9" w:rsidP="00AA227C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Cs/>
          <w:sz w:val="24"/>
          <w:szCs w:val="24"/>
        </w:rPr>
        <w:t xml:space="preserve">Answer question ONE and ANY other </w:t>
      </w:r>
      <w:r w:rsidR="00871089" w:rsidRPr="00614AD9">
        <w:rPr>
          <w:rFonts w:ascii="Times New Roman" w:eastAsia="Calibri" w:hAnsi="Times New Roman" w:cs="Times New Roman"/>
          <w:bCs/>
          <w:sz w:val="24"/>
          <w:szCs w:val="24"/>
        </w:rPr>
        <w:t xml:space="preserve">three </w:t>
      </w:r>
      <w:r w:rsidRPr="00614AD9">
        <w:rPr>
          <w:rFonts w:ascii="Times New Roman" w:eastAsia="Calibri" w:hAnsi="Times New Roman" w:cs="Times New Roman"/>
          <w:bCs/>
          <w:sz w:val="24"/>
          <w:szCs w:val="24"/>
        </w:rPr>
        <w:t>Questions.</w:t>
      </w:r>
    </w:p>
    <w:p w:rsidR="001964E9" w:rsidRPr="00614AD9" w:rsidRDefault="001964E9" w:rsidP="00AA227C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Cs/>
          <w:sz w:val="24"/>
          <w:szCs w:val="24"/>
        </w:rPr>
        <w:t>Show all your workings</w:t>
      </w:r>
    </w:p>
    <w:p w:rsidR="001964E9" w:rsidRPr="00614AD9" w:rsidRDefault="001964E9" w:rsidP="00AA227C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14AD9">
        <w:rPr>
          <w:rFonts w:ascii="Times New Roman" w:eastAsia="Calibri" w:hAnsi="Times New Roman" w:cs="Times New Roman"/>
          <w:bCs/>
          <w:sz w:val="24"/>
          <w:szCs w:val="24"/>
        </w:rPr>
        <w:t>Read all questions carefully before attempting.</w:t>
      </w:r>
    </w:p>
    <w:p w:rsidR="001964E9" w:rsidRPr="00614AD9" w:rsidRDefault="001964E9" w:rsidP="00AA22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eastAsia="Calibri" w:hAnsi="Times New Roman" w:cs="Times New Roman"/>
          <w:bCs/>
          <w:sz w:val="24"/>
          <w:szCs w:val="24"/>
        </w:rPr>
        <w:t xml:space="preserve">Write your </w:t>
      </w:r>
      <w:r w:rsidRPr="00614AD9">
        <w:rPr>
          <w:rFonts w:ascii="Times New Roman" w:eastAsia="Calibri" w:hAnsi="Times New Roman" w:cs="Times New Roman"/>
          <w:b/>
          <w:bCs/>
          <w:sz w:val="24"/>
          <w:szCs w:val="24"/>
        </w:rPr>
        <w:t>student number</w:t>
      </w:r>
      <w:r w:rsidRPr="00614AD9">
        <w:rPr>
          <w:rFonts w:ascii="Times New Roman" w:eastAsia="Calibri" w:hAnsi="Times New Roman" w:cs="Times New Roman"/>
          <w:bCs/>
          <w:sz w:val="24"/>
          <w:szCs w:val="24"/>
        </w:rPr>
        <w:t xml:space="preserve"> on the answer booklet provided.</w:t>
      </w:r>
    </w:p>
    <w:p w:rsidR="001964E9" w:rsidRPr="00614AD9" w:rsidRDefault="001964E9" w:rsidP="00614A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4E9" w:rsidRPr="00614AD9" w:rsidRDefault="001964E9" w:rsidP="00614A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4E9" w:rsidRPr="00614AD9" w:rsidRDefault="001964E9" w:rsidP="00614A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4E9" w:rsidRPr="00614AD9" w:rsidRDefault="001964E9" w:rsidP="00614A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AD9" w:rsidRPr="00614AD9" w:rsidRDefault="00614AD9" w:rsidP="00614A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4E9" w:rsidRPr="00614AD9" w:rsidRDefault="001964E9" w:rsidP="00614A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022" w:rsidRPr="00614AD9" w:rsidRDefault="00990022" w:rsidP="00614AD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AD9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</w:p>
    <w:p w:rsidR="00404CFA" w:rsidRPr="00614AD9" w:rsidRDefault="00404CFA" w:rsidP="00614AD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sz w:val="24"/>
          <w:szCs w:val="24"/>
        </w:rPr>
        <w:t>Using any two relevant examples, explain any two ways in which auditing differs from accounting (4marks)</w:t>
      </w:r>
    </w:p>
    <w:p w:rsidR="00DF2946" w:rsidRPr="00614AD9" w:rsidRDefault="00404CFA" w:rsidP="00614AD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sz w:val="24"/>
          <w:szCs w:val="24"/>
        </w:rPr>
        <w:t>Citing relevant examples, e</w:t>
      </w:r>
      <w:r w:rsidR="00493CA5" w:rsidRPr="00614AD9">
        <w:rPr>
          <w:rFonts w:ascii="Times New Roman" w:hAnsi="Times New Roman" w:cs="Times New Roman"/>
          <w:sz w:val="24"/>
          <w:szCs w:val="24"/>
        </w:rPr>
        <w:t xml:space="preserve">xplain any three ways in which an </w:t>
      </w:r>
      <w:r w:rsidR="00AA227C">
        <w:rPr>
          <w:rFonts w:ascii="Times New Roman" w:hAnsi="Times New Roman" w:cs="Times New Roman"/>
          <w:sz w:val="24"/>
          <w:szCs w:val="24"/>
        </w:rPr>
        <w:t xml:space="preserve">auditor </w:t>
      </w:r>
      <w:r w:rsidR="00493CA5" w:rsidRPr="00614AD9">
        <w:rPr>
          <w:rFonts w:ascii="Times New Roman" w:hAnsi="Times New Roman" w:cs="Times New Roman"/>
          <w:sz w:val="24"/>
          <w:szCs w:val="24"/>
        </w:rPr>
        <w:t>show</w:t>
      </w:r>
      <w:r w:rsidR="00AA227C">
        <w:rPr>
          <w:rFonts w:ascii="Times New Roman" w:hAnsi="Times New Roman" w:cs="Times New Roman"/>
          <w:sz w:val="24"/>
          <w:szCs w:val="24"/>
        </w:rPr>
        <w:t>s</w:t>
      </w:r>
      <w:r w:rsidR="00493CA5" w:rsidRPr="00614AD9">
        <w:rPr>
          <w:rFonts w:ascii="Times New Roman" w:hAnsi="Times New Roman" w:cs="Times New Roman"/>
          <w:sz w:val="24"/>
          <w:szCs w:val="24"/>
        </w:rPr>
        <w:t xml:space="preserve"> true and fair view of accounts </w:t>
      </w:r>
      <w:r w:rsidRPr="00614AD9">
        <w:rPr>
          <w:rFonts w:ascii="Times New Roman" w:hAnsi="Times New Roman" w:cs="Times New Roman"/>
          <w:sz w:val="24"/>
          <w:szCs w:val="24"/>
        </w:rPr>
        <w:t>(6marks)</w:t>
      </w:r>
      <w:r w:rsidR="00614AD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90022" w:rsidRPr="00614AD9" w:rsidRDefault="00990022" w:rsidP="00614AD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0B7E0F" w:rsidRPr="00614AD9" w:rsidRDefault="000B7E0F" w:rsidP="00614AD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val="en-GB"/>
        </w:rPr>
      </w:pPr>
      <w:r w:rsidRPr="00614AD9">
        <w:rPr>
          <w:rFonts w:ascii="Times New Roman" w:eastAsiaTheme="minorEastAsia" w:hAnsi="Times New Roman" w:cs="Times New Roman"/>
          <w:kern w:val="24"/>
          <w:sz w:val="24"/>
          <w:szCs w:val="24"/>
          <w:lang w:val="en-GB"/>
        </w:rPr>
        <w:t>Explain any two types of audits (2marks)</w:t>
      </w:r>
    </w:p>
    <w:p w:rsidR="001D29CB" w:rsidRPr="00614AD9" w:rsidRDefault="000B7E0F" w:rsidP="00614AD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val="en-GB"/>
        </w:rPr>
      </w:pPr>
      <w:r w:rsidRPr="00614AD9">
        <w:rPr>
          <w:rFonts w:ascii="Times New Roman" w:eastAsiaTheme="minorEastAsia" w:hAnsi="Times New Roman" w:cs="Times New Roman"/>
          <w:kern w:val="24"/>
          <w:sz w:val="24"/>
          <w:szCs w:val="24"/>
          <w:lang w:val="en-GB"/>
        </w:rPr>
        <w:t>Describe</w:t>
      </w:r>
      <w:r w:rsidR="002E0B98" w:rsidRPr="00614AD9">
        <w:rPr>
          <w:rFonts w:ascii="Times New Roman" w:eastAsiaTheme="minorEastAsia" w:hAnsi="Times New Roman" w:cs="Times New Roman"/>
          <w:kern w:val="24"/>
          <w:sz w:val="24"/>
          <w:szCs w:val="24"/>
          <w:lang w:val="en-GB"/>
        </w:rPr>
        <w:t xml:space="preserve"> the procedure carried out by the auditor before accepting nomination</w:t>
      </w:r>
      <w:r w:rsidRPr="00614AD9">
        <w:rPr>
          <w:rFonts w:ascii="Times New Roman" w:eastAsiaTheme="minorEastAsia" w:hAnsi="Times New Roman" w:cs="Times New Roman"/>
          <w:kern w:val="24"/>
          <w:sz w:val="24"/>
          <w:szCs w:val="24"/>
          <w:lang w:val="en-GB"/>
        </w:rPr>
        <w:t xml:space="preserve"> by an organization (8marks)</w:t>
      </w:r>
    </w:p>
    <w:p w:rsidR="00990022" w:rsidRPr="00614AD9" w:rsidRDefault="00990022" w:rsidP="00614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AD9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0B7E0F" w:rsidRPr="00614AD9" w:rsidRDefault="000B7E0F" w:rsidP="00614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C6F" w:rsidRPr="00614AD9" w:rsidRDefault="00972C6F" w:rsidP="00614AD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</w:pPr>
      <w:r w:rsidRPr="00614AD9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Citing relevant examples, explain any two problems encountered in developing and implementing audit plans (5marks)</w:t>
      </w:r>
    </w:p>
    <w:p w:rsidR="00972C6F" w:rsidRPr="00614AD9" w:rsidRDefault="00972C6F" w:rsidP="00614AD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</w:pPr>
      <w:r w:rsidRPr="00614AD9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Describe how each of the two problems </w:t>
      </w:r>
      <w:r w:rsidR="00AA227C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>in part a) above will be</w:t>
      </w:r>
      <w:r w:rsidRPr="00614AD9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safeguarded (5marks)</w:t>
      </w:r>
    </w:p>
    <w:p w:rsidR="00972C6F" w:rsidRPr="00614AD9" w:rsidRDefault="00972C6F" w:rsidP="00614AD9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</w:pPr>
    </w:p>
    <w:p w:rsidR="001D29CB" w:rsidRPr="00614AD9" w:rsidRDefault="00990022" w:rsidP="00614AD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AD9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7A43D4" w:rsidRPr="00614AD9" w:rsidRDefault="007A43D4" w:rsidP="00614AD9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sz w:val="24"/>
          <w:szCs w:val="24"/>
        </w:rPr>
        <w:t>Distinguish between substantive tests and vouching in auditing (4marks)</w:t>
      </w:r>
    </w:p>
    <w:p w:rsidR="003D7E62" w:rsidRPr="00614AD9" w:rsidRDefault="007A43D4" w:rsidP="00614AD9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sz w:val="24"/>
          <w:szCs w:val="24"/>
        </w:rPr>
        <w:t>Citing relevant examples, d</w:t>
      </w:r>
      <w:r w:rsidR="003D7E62" w:rsidRPr="00614AD9">
        <w:rPr>
          <w:rFonts w:ascii="Times New Roman" w:hAnsi="Times New Roman" w:cs="Times New Roman"/>
          <w:sz w:val="24"/>
          <w:szCs w:val="24"/>
        </w:rPr>
        <w:t xml:space="preserve">escribe the </w:t>
      </w:r>
      <w:r w:rsidRPr="00614AD9">
        <w:rPr>
          <w:rFonts w:ascii="Times New Roman" w:hAnsi="Times New Roman" w:cs="Times New Roman"/>
          <w:sz w:val="24"/>
          <w:szCs w:val="24"/>
        </w:rPr>
        <w:t>three</w:t>
      </w:r>
      <w:r w:rsidR="003D7E62" w:rsidRPr="00614AD9">
        <w:rPr>
          <w:rFonts w:ascii="Times New Roman" w:hAnsi="Times New Roman" w:cs="Times New Roman"/>
          <w:sz w:val="24"/>
          <w:szCs w:val="24"/>
        </w:rPr>
        <w:t xml:space="preserve"> </w:t>
      </w:r>
      <w:r w:rsidRPr="00614AD9">
        <w:rPr>
          <w:rFonts w:ascii="Times New Roman" w:hAnsi="Times New Roman" w:cs="Times New Roman"/>
          <w:sz w:val="24"/>
          <w:szCs w:val="24"/>
        </w:rPr>
        <w:t xml:space="preserve">key </w:t>
      </w:r>
      <w:r w:rsidR="003D7E62" w:rsidRPr="00614AD9">
        <w:rPr>
          <w:rFonts w:ascii="Times New Roman" w:hAnsi="Times New Roman" w:cs="Times New Roman"/>
          <w:sz w:val="24"/>
          <w:szCs w:val="24"/>
        </w:rPr>
        <w:t xml:space="preserve">areas of audit procedure </w:t>
      </w:r>
      <w:r w:rsidRPr="00614AD9">
        <w:rPr>
          <w:rFonts w:ascii="Times New Roman" w:hAnsi="Times New Roman" w:cs="Times New Roman"/>
          <w:sz w:val="24"/>
          <w:szCs w:val="24"/>
        </w:rPr>
        <w:t>(6marks)</w:t>
      </w:r>
    </w:p>
    <w:p w:rsidR="00D40A03" w:rsidRPr="00614AD9" w:rsidRDefault="00990022" w:rsidP="00614AD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D40A03" w:rsidRPr="00614AD9" w:rsidRDefault="00D40A03" w:rsidP="00614AD9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sz w:val="24"/>
          <w:szCs w:val="24"/>
        </w:rPr>
        <w:t>Citing relevant examples, distinguish between fraud and errors (4marks)</w:t>
      </w:r>
    </w:p>
    <w:p w:rsidR="00D40A03" w:rsidRPr="00614AD9" w:rsidRDefault="00F074C4" w:rsidP="00614AD9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sz w:val="24"/>
          <w:szCs w:val="24"/>
        </w:rPr>
        <w:t>E</w:t>
      </w:r>
      <w:r w:rsidR="00D40A03" w:rsidRPr="00614AD9">
        <w:rPr>
          <w:rFonts w:ascii="Times New Roman" w:hAnsi="Times New Roman" w:cs="Times New Roman"/>
          <w:sz w:val="24"/>
          <w:szCs w:val="24"/>
        </w:rPr>
        <w:t>xplain</w:t>
      </w:r>
      <w:r w:rsidR="00AA227C">
        <w:rPr>
          <w:rFonts w:ascii="Times New Roman" w:hAnsi="Times New Roman" w:cs="Times New Roman"/>
          <w:sz w:val="24"/>
          <w:szCs w:val="24"/>
        </w:rPr>
        <w:t xml:space="preserve"> the responsibilities charged to</w:t>
      </w:r>
      <w:r w:rsidR="00D40A03" w:rsidRPr="00614AD9">
        <w:rPr>
          <w:rFonts w:ascii="Times New Roman" w:hAnsi="Times New Roman" w:cs="Times New Roman"/>
          <w:sz w:val="24"/>
          <w:szCs w:val="24"/>
        </w:rPr>
        <w:t xml:space="preserve"> the following parties</w:t>
      </w:r>
      <w:r w:rsidRPr="00614AD9">
        <w:rPr>
          <w:rFonts w:ascii="Times New Roman" w:hAnsi="Times New Roman" w:cs="Times New Roman"/>
          <w:sz w:val="24"/>
          <w:szCs w:val="24"/>
        </w:rPr>
        <w:t xml:space="preserve"> in </w:t>
      </w:r>
      <w:r w:rsidR="00AA227C">
        <w:rPr>
          <w:rFonts w:ascii="Times New Roman" w:hAnsi="Times New Roman" w:cs="Times New Roman"/>
          <w:sz w:val="24"/>
          <w:szCs w:val="24"/>
        </w:rPr>
        <w:t>the event that fraud is detected during</w:t>
      </w:r>
      <w:bookmarkStart w:id="0" w:name="_GoBack"/>
      <w:bookmarkEnd w:id="0"/>
      <w:r w:rsidRPr="00614AD9">
        <w:rPr>
          <w:rFonts w:ascii="Times New Roman" w:hAnsi="Times New Roman" w:cs="Times New Roman"/>
          <w:sz w:val="24"/>
          <w:szCs w:val="24"/>
        </w:rPr>
        <w:t xml:space="preserve"> audit</w:t>
      </w:r>
      <w:r w:rsidR="00D40A03" w:rsidRPr="00614AD9">
        <w:rPr>
          <w:rFonts w:ascii="Times New Roman" w:hAnsi="Times New Roman" w:cs="Times New Roman"/>
          <w:sz w:val="24"/>
          <w:szCs w:val="24"/>
        </w:rPr>
        <w:t>:</w:t>
      </w:r>
    </w:p>
    <w:p w:rsidR="00D40A03" w:rsidRPr="00614AD9" w:rsidRDefault="00D40A03" w:rsidP="00614AD9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sz w:val="24"/>
          <w:szCs w:val="24"/>
        </w:rPr>
        <w:t>Auditor (3marks)</w:t>
      </w:r>
    </w:p>
    <w:p w:rsidR="00D40A03" w:rsidRPr="00614AD9" w:rsidRDefault="00D40A03" w:rsidP="00614AD9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sz w:val="24"/>
          <w:szCs w:val="24"/>
        </w:rPr>
        <w:t>Management (3marks)</w:t>
      </w:r>
    </w:p>
    <w:p w:rsidR="00990022" w:rsidRPr="00614AD9" w:rsidRDefault="00990022" w:rsidP="00614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b/>
          <w:sz w:val="24"/>
          <w:szCs w:val="24"/>
        </w:rPr>
        <w:t>QUESTION SIX</w:t>
      </w:r>
      <w:r w:rsidR="001D29CB" w:rsidRPr="00614A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318" w:rsidRPr="00614AD9" w:rsidRDefault="00E22D6C" w:rsidP="00614AD9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sz w:val="24"/>
          <w:szCs w:val="24"/>
        </w:rPr>
        <w:t>Citing relevant examples, explain any two ways in which audit evidence is relevant (4marks)</w:t>
      </w:r>
    </w:p>
    <w:p w:rsidR="00E22D6C" w:rsidRPr="00614AD9" w:rsidRDefault="00E22D6C" w:rsidP="00614AD9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AD9">
        <w:rPr>
          <w:rFonts w:ascii="Times New Roman" w:hAnsi="Times New Roman" w:cs="Times New Roman"/>
          <w:sz w:val="24"/>
          <w:szCs w:val="24"/>
        </w:rPr>
        <w:t>Using an example, describe how assets are verified (6marks)</w:t>
      </w:r>
    </w:p>
    <w:sectPr w:rsidR="00E22D6C" w:rsidRPr="00614A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j-c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OOEnc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6790"/>
    <w:multiLevelType w:val="hybridMultilevel"/>
    <w:tmpl w:val="AFDE742C"/>
    <w:lvl w:ilvl="0" w:tplc="352C4582">
      <w:start w:val="1"/>
      <w:numFmt w:val="lowerRoman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984E4C"/>
    <w:multiLevelType w:val="hybridMultilevel"/>
    <w:tmpl w:val="3D9024C0"/>
    <w:lvl w:ilvl="0" w:tplc="CAD86716">
      <w:start w:val="1"/>
      <w:numFmt w:val="lowerLetter"/>
      <w:lvlText w:val="%1)"/>
      <w:lvlJc w:val="left"/>
      <w:pPr>
        <w:ind w:left="720" w:hanging="360"/>
      </w:pPr>
      <w:rPr>
        <w:rFonts w:ascii="Calibri" w:hAnsi="Calibri" w:cs="+mj-c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4066F"/>
    <w:multiLevelType w:val="hybridMultilevel"/>
    <w:tmpl w:val="70201A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B2125"/>
    <w:multiLevelType w:val="hybridMultilevel"/>
    <w:tmpl w:val="72B407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A5676"/>
    <w:multiLevelType w:val="hybridMultilevel"/>
    <w:tmpl w:val="6778F474"/>
    <w:lvl w:ilvl="0" w:tplc="A858BA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273200"/>
    <w:multiLevelType w:val="hybridMultilevel"/>
    <w:tmpl w:val="BCD6D9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C2E95"/>
    <w:multiLevelType w:val="hybridMultilevel"/>
    <w:tmpl w:val="A3ECF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B71AB3"/>
    <w:multiLevelType w:val="hybridMultilevel"/>
    <w:tmpl w:val="EDDA6B98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E6152B9"/>
    <w:multiLevelType w:val="hybridMultilevel"/>
    <w:tmpl w:val="168A10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E23D4"/>
    <w:multiLevelType w:val="hybridMultilevel"/>
    <w:tmpl w:val="5770CE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777CD"/>
    <w:multiLevelType w:val="hybridMultilevel"/>
    <w:tmpl w:val="55D43B00"/>
    <w:lvl w:ilvl="0" w:tplc="92E0277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EB4FF4"/>
    <w:multiLevelType w:val="hybridMultilevel"/>
    <w:tmpl w:val="677671E6"/>
    <w:lvl w:ilvl="0" w:tplc="8C483F2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9A2320"/>
    <w:multiLevelType w:val="hybridMultilevel"/>
    <w:tmpl w:val="35D6B2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36FA2"/>
    <w:multiLevelType w:val="hybridMultilevel"/>
    <w:tmpl w:val="40E85246"/>
    <w:lvl w:ilvl="0" w:tplc="352C4582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F7324F"/>
    <w:multiLevelType w:val="hybridMultilevel"/>
    <w:tmpl w:val="467464D4"/>
    <w:lvl w:ilvl="0" w:tplc="9404C84C">
      <w:start w:val="1"/>
      <w:numFmt w:val="lowerLetter"/>
      <w:lvlText w:val="%1)"/>
      <w:lvlJc w:val="left"/>
      <w:pPr>
        <w:ind w:left="144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747C95"/>
    <w:multiLevelType w:val="hybridMultilevel"/>
    <w:tmpl w:val="E6305F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A300B"/>
    <w:multiLevelType w:val="hybridMultilevel"/>
    <w:tmpl w:val="C172C2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5671F"/>
    <w:multiLevelType w:val="hybridMultilevel"/>
    <w:tmpl w:val="99A242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C95DD0"/>
    <w:multiLevelType w:val="hybridMultilevel"/>
    <w:tmpl w:val="CE90251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4D2280"/>
    <w:multiLevelType w:val="hybridMultilevel"/>
    <w:tmpl w:val="44D88A8E"/>
    <w:lvl w:ilvl="0" w:tplc="5ED0B7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502A6"/>
    <w:multiLevelType w:val="hybridMultilevel"/>
    <w:tmpl w:val="B122FB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45FC6"/>
    <w:multiLevelType w:val="hybridMultilevel"/>
    <w:tmpl w:val="953A5A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77E1B"/>
    <w:multiLevelType w:val="hybridMultilevel"/>
    <w:tmpl w:val="9320B3D8"/>
    <w:lvl w:ilvl="0" w:tplc="EC4E15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520EA6"/>
    <w:multiLevelType w:val="hybridMultilevel"/>
    <w:tmpl w:val="BA90C49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E0F777A"/>
    <w:multiLevelType w:val="hybridMultilevel"/>
    <w:tmpl w:val="41C8EC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D7973"/>
    <w:multiLevelType w:val="hybridMultilevel"/>
    <w:tmpl w:val="02D2A3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31121"/>
    <w:multiLevelType w:val="hybridMultilevel"/>
    <w:tmpl w:val="C0BC71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890F89"/>
    <w:multiLevelType w:val="hybridMultilevel"/>
    <w:tmpl w:val="3DE87F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27"/>
  </w:num>
  <w:num w:numId="4">
    <w:abstractNumId w:val="13"/>
  </w:num>
  <w:num w:numId="5">
    <w:abstractNumId w:val="8"/>
  </w:num>
  <w:num w:numId="6">
    <w:abstractNumId w:val="23"/>
  </w:num>
  <w:num w:numId="7">
    <w:abstractNumId w:val="5"/>
  </w:num>
  <w:num w:numId="8">
    <w:abstractNumId w:val="16"/>
  </w:num>
  <w:num w:numId="9">
    <w:abstractNumId w:val="18"/>
  </w:num>
  <w:num w:numId="10">
    <w:abstractNumId w:val="3"/>
  </w:num>
  <w:num w:numId="11">
    <w:abstractNumId w:val="7"/>
  </w:num>
  <w:num w:numId="12">
    <w:abstractNumId w:val="0"/>
  </w:num>
  <w:num w:numId="13">
    <w:abstractNumId w:val="25"/>
  </w:num>
  <w:num w:numId="14">
    <w:abstractNumId w:val="26"/>
  </w:num>
  <w:num w:numId="15">
    <w:abstractNumId w:val="2"/>
  </w:num>
  <w:num w:numId="16">
    <w:abstractNumId w:val="22"/>
  </w:num>
  <w:num w:numId="17">
    <w:abstractNumId w:val="9"/>
  </w:num>
  <w:num w:numId="18">
    <w:abstractNumId w:val="14"/>
  </w:num>
  <w:num w:numId="19">
    <w:abstractNumId w:val="10"/>
  </w:num>
  <w:num w:numId="20">
    <w:abstractNumId w:val="11"/>
  </w:num>
  <w:num w:numId="21">
    <w:abstractNumId w:val="19"/>
  </w:num>
  <w:num w:numId="22">
    <w:abstractNumId w:val="24"/>
  </w:num>
  <w:num w:numId="23">
    <w:abstractNumId w:val="15"/>
  </w:num>
  <w:num w:numId="24">
    <w:abstractNumId w:val="1"/>
  </w:num>
  <w:num w:numId="25">
    <w:abstractNumId w:val="21"/>
  </w:num>
  <w:num w:numId="26">
    <w:abstractNumId w:val="17"/>
  </w:num>
  <w:num w:numId="27">
    <w:abstractNumId w:val="4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E9"/>
    <w:rsid w:val="000278B7"/>
    <w:rsid w:val="00043BB2"/>
    <w:rsid w:val="00054902"/>
    <w:rsid w:val="000B7E0F"/>
    <w:rsid w:val="000C5139"/>
    <w:rsid w:val="000E1AE0"/>
    <w:rsid w:val="000F0A68"/>
    <w:rsid w:val="001964E9"/>
    <w:rsid w:val="001D29CB"/>
    <w:rsid w:val="00225303"/>
    <w:rsid w:val="002B66DE"/>
    <w:rsid w:val="002D2F23"/>
    <w:rsid w:val="002E0B98"/>
    <w:rsid w:val="002F5834"/>
    <w:rsid w:val="0032371B"/>
    <w:rsid w:val="003D7E62"/>
    <w:rsid w:val="00404CFA"/>
    <w:rsid w:val="00493CA5"/>
    <w:rsid w:val="00581D5A"/>
    <w:rsid w:val="00614AD9"/>
    <w:rsid w:val="0066708F"/>
    <w:rsid w:val="00667F85"/>
    <w:rsid w:val="007A43D4"/>
    <w:rsid w:val="007E17E6"/>
    <w:rsid w:val="00811BA6"/>
    <w:rsid w:val="00871089"/>
    <w:rsid w:val="008B68EE"/>
    <w:rsid w:val="00903B6B"/>
    <w:rsid w:val="00957719"/>
    <w:rsid w:val="00965CDC"/>
    <w:rsid w:val="00972C6F"/>
    <w:rsid w:val="00990022"/>
    <w:rsid w:val="00993FC5"/>
    <w:rsid w:val="009A10FB"/>
    <w:rsid w:val="00A23B22"/>
    <w:rsid w:val="00A35272"/>
    <w:rsid w:val="00A4767B"/>
    <w:rsid w:val="00AA227C"/>
    <w:rsid w:val="00AB2EFB"/>
    <w:rsid w:val="00AB459B"/>
    <w:rsid w:val="00B27CDA"/>
    <w:rsid w:val="00BE67D4"/>
    <w:rsid w:val="00BF1318"/>
    <w:rsid w:val="00C47873"/>
    <w:rsid w:val="00C94372"/>
    <w:rsid w:val="00CB537D"/>
    <w:rsid w:val="00CC6399"/>
    <w:rsid w:val="00D40A03"/>
    <w:rsid w:val="00D53ED0"/>
    <w:rsid w:val="00DF2946"/>
    <w:rsid w:val="00DF3D3A"/>
    <w:rsid w:val="00E22D6C"/>
    <w:rsid w:val="00E94F0C"/>
    <w:rsid w:val="00EC3D8E"/>
    <w:rsid w:val="00EC731E"/>
    <w:rsid w:val="00F02BBC"/>
    <w:rsid w:val="00F0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8145E"/>
  <w15:docId w15:val="{DC8B2156-CA18-4D02-A3F5-BE45D851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4E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022"/>
    <w:pPr>
      <w:ind w:left="720"/>
      <w:contextualSpacing/>
    </w:pPr>
  </w:style>
  <w:style w:type="table" w:styleId="TableGrid">
    <w:name w:val="Table Grid"/>
    <w:basedOn w:val="TableNormal"/>
    <w:uiPriority w:val="39"/>
    <w:rsid w:val="00990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24</cp:revision>
  <dcterms:created xsi:type="dcterms:W3CDTF">2023-07-18T04:14:00Z</dcterms:created>
  <dcterms:modified xsi:type="dcterms:W3CDTF">2023-07-20T00:32:00Z</dcterms:modified>
</cp:coreProperties>
</file>